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FEFEB" w14:textId="77777777" w:rsidR="003D72FA" w:rsidRPr="003D72FA" w:rsidRDefault="00577C6E" w:rsidP="00FE40C6">
      <w:pPr>
        <w:spacing w:after="0" w:line="360" w:lineRule="auto"/>
        <w:rPr>
          <w:rFonts w:ascii="Times New Roman" w:hAnsi="Times New Roman" w:cs="Times New Roman"/>
          <w:b/>
          <w:bCs/>
          <w:kern w:val="36"/>
          <w:sz w:val="36"/>
          <w:szCs w:val="36"/>
          <w:lang w:eastAsia="en-CA"/>
        </w:rPr>
      </w:pPr>
      <w:r w:rsidRPr="003D72FA">
        <w:rPr>
          <w:rFonts w:ascii="Times New Roman" w:hAnsi="Times New Roman" w:cs="Times New Roman"/>
          <w:b/>
          <w:bCs/>
          <w:kern w:val="36"/>
          <w:sz w:val="36"/>
          <w:szCs w:val="36"/>
          <w:lang w:eastAsia="en-CA"/>
        </w:rPr>
        <w:t xml:space="preserve">Look in the mirror: </w:t>
      </w:r>
    </w:p>
    <w:p w14:paraId="06E3D1B5" w14:textId="77777777" w:rsidR="00577C6E" w:rsidRPr="003D72FA" w:rsidRDefault="00577C6E" w:rsidP="00FE40C6">
      <w:pPr>
        <w:spacing w:after="0" w:line="360" w:lineRule="auto"/>
        <w:rPr>
          <w:rFonts w:ascii="Times New Roman" w:hAnsi="Times New Roman" w:cs="Times New Roman"/>
          <w:b/>
          <w:bCs/>
          <w:kern w:val="36"/>
          <w:sz w:val="36"/>
          <w:szCs w:val="36"/>
          <w:lang w:eastAsia="en-CA"/>
        </w:rPr>
      </w:pPr>
      <w:r w:rsidRPr="003D72FA">
        <w:rPr>
          <w:rFonts w:ascii="Times New Roman" w:hAnsi="Times New Roman" w:cs="Times New Roman"/>
          <w:b/>
          <w:bCs/>
          <w:kern w:val="36"/>
          <w:sz w:val="36"/>
          <w:szCs w:val="36"/>
          <w:lang w:eastAsia="en-CA"/>
        </w:rPr>
        <w:t>Just substitute “Canadian” for “American” child care hell</w:t>
      </w:r>
    </w:p>
    <w:p w14:paraId="6CF0D43C" w14:textId="77777777" w:rsidR="003D72FA" w:rsidRPr="003D72FA" w:rsidRDefault="003D72FA" w:rsidP="00FE40C6">
      <w:pPr>
        <w:spacing w:after="0" w:line="360" w:lineRule="auto"/>
        <w:rPr>
          <w:rFonts w:ascii="Times New Roman" w:hAnsi="Times New Roman" w:cs="Times New Roman"/>
          <w:b/>
          <w:bCs/>
          <w:kern w:val="36"/>
          <w:sz w:val="28"/>
          <w:szCs w:val="28"/>
          <w:lang w:eastAsia="en-CA"/>
        </w:rPr>
      </w:pPr>
      <w:r w:rsidRPr="003D72FA">
        <w:rPr>
          <w:rFonts w:ascii="Times New Roman" w:hAnsi="Times New Roman" w:cs="Times New Roman"/>
          <w:b/>
          <w:bCs/>
          <w:kern w:val="36"/>
          <w:sz w:val="28"/>
          <w:szCs w:val="28"/>
          <w:lang w:eastAsia="en-CA"/>
        </w:rPr>
        <w:t>Martha Friendly</w:t>
      </w:r>
    </w:p>
    <w:p w14:paraId="6E0AE693" w14:textId="77777777" w:rsidR="003D72FA" w:rsidRDefault="003D72FA" w:rsidP="003D72FA">
      <w:pPr>
        <w:spacing w:after="0" w:line="360" w:lineRule="auto"/>
        <w:ind w:firstLine="720"/>
        <w:rPr>
          <w:rFonts w:ascii="Times New Roman" w:hAnsi="Times New Roman" w:cs="Times New Roman"/>
          <w:kern w:val="36"/>
          <w:sz w:val="28"/>
          <w:szCs w:val="28"/>
          <w:lang w:eastAsia="en-CA"/>
        </w:rPr>
      </w:pPr>
    </w:p>
    <w:p w14:paraId="333C7B15" w14:textId="77777777" w:rsidR="00577C6E" w:rsidRPr="003D72FA" w:rsidRDefault="00577C6E" w:rsidP="003D72FA">
      <w:pPr>
        <w:spacing w:after="0" w:line="360" w:lineRule="auto"/>
        <w:ind w:firstLine="720"/>
        <w:rPr>
          <w:rFonts w:ascii="Times New Roman" w:hAnsi="Times New Roman" w:cs="Times New Roman"/>
          <w:kern w:val="36"/>
          <w:sz w:val="28"/>
          <w:szCs w:val="28"/>
          <w:lang w:eastAsia="en-CA"/>
        </w:rPr>
      </w:pPr>
      <w:r w:rsidRPr="003D72FA">
        <w:rPr>
          <w:rFonts w:ascii="Times New Roman" w:hAnsi="Times New Roman" w:cs="Times New Roman"/>
          <w:kern w:val="36"/>
          <w:sz w:val="28"/>
          <w:szCs w:val="28"/>
          <w:lang w:eastAsia="en-CA"/>
        </w:rPr>
        <w:t>An article in the April 29</w:t>
      </w:r>
      <w:r w:rsidRPr="003D72FA">
        <w:rPr>
          <w:rFonts w:ascii="Times New Roman" w:hAnsi="Times New Roman" w:cs="Times New Roman"/>
          <w:kern w:val="36"/>
          <w:sz w:val="28"/>
          <w:szCs w:val="28"/>
          <w:vertAlign w:val="superscript"/>
          <w:lang w:eastAsia="en-CA"/>
        </w:rPr>
        <w:t>th</w:t>
      </w:r>
      <w:r w:rsidRPr="003D72FA">
        <w:rPr>
          <w:rFonts w:ascii="Times New Roman" w:hAnsi="Times New Roman" w:cs="Times New Roman"/>
          <w:kern w:val="36"/>
          <w:sz w:val="28"/>
          <w:szCs w:val="28"/>
          <w:lang w:eastAsia="en-CA"/>
        </w:rPr>
        <w:t xml:space="preserve"> issue of </w:t>
      </w:r>
      <w:r w:rsidRPr="003D72FA">
        <w:rPr>
          <w:rFonts w:ascii="Times New Roman" w:hAnsi="Times New Roman" w:cs="Times New Roman"/>
          <w:i/>
          <w:iCs/>
          <w:kern w:val="36"/>
          <w:sz w:val="28"/>
          <w:szCs w:val="28"/>
          <w:lang w:eastAsia="en-CA"/>
        </w:rPr>
        <w:t xml:space="preserve">The New Republic </w:t>
      </w:r>
      <w:r w:rsidRPr="003D72FA">
        <w:rPr>
          <w:rFonts w:ascii="Times New Roman" w:hAnsi="Times New Roman" w:cs="Times New Roman"/>
          <w:kern w:val="36"/>
          <w:sz w:val="28"/>
          <w:szCs w:val="28"/>
          <w:lang w:eastAsia="en-CA"/>
        </w:rPr>
        <w:t xml:space="preserve">has generated considerable interest in US </w:t>
      </w:r>
      <w:proofErr w:type="gramStart"/>
      <w:r w:rsidRPr="003D72FA">
        <w:rPr>
          <w:rFonts w:ascii="Times New Roman" w:hAnsi="Times New Roman" w:cs="Times New Roman"/>
          <w:kern w:val="36"/>
          <w:sz w:val="28"/>
          <w:szCs w:val="28"/>
          <w:lang w:eastAsia="en-CA"/>
        </w:rPr>
        <w:t>child care</w:t>
      </w:r>
      <w:proofErr w:type="gramEnd"/>
      <w:r w:rsidRPr="003D72FA">
        <w:rPr>
          <w:rFonts w:ascii="Times New Roman" w:hAnsi="Times New Roman" w:cs="Times New Roman"/>
          <w:kern w:val="36"/>
          <w:sz w:val="28"/>
          <w:szCs w:val="28"/>
          <w:lang w:eastAsia="en-CA"/>
        </w:rPr>
        <w:t xml:space="preserve"> as its content and perspective have been picked up and extended in social media, other magazines, US TV, radio and daily newspapers and even in offshore news media. </w:t>
      </w:r>
      <w:r w:rsidRPr="003D72FA">
        <w:rPr>
          <w:rFonts w:ascii="Times New Roman" w:hAnsi="Times New Roman" w:cs="Times New Roman"/>
          <w:i/>
          <w:iCs/>
          <w:kern w:val="36"/>
          <w:sz w:val="28"/>
          <w:szCs w:val="28"/>
          <w:lang w:eastAsia="en-CA"/>
        </w:rPr>
        <w:t>The hell of American daycare: the barely regulated, unsafe business of looking after our children</w:t>
      </w:r>
      <w:r w:rsidRPr="003D72FA">
        <w:rPr>
          <w:rFonts w:ascii="Times New Roman" w:hAnsi="Times New Roman" w:cs="Times New Roman"/>
          <w:kern w:val="36"/>
          <w:sz w:val="28"/>
          <w:szCs w:val="28"/>
          <w:lang w:eastAsia="en-CA"/>
        </w:rPr>
        <w:t xml:space="preserve"> describes a case of a fire in a family child care home caring for seven very young children. The case</w:t>
      </w:r>
      <w:r w:rsidR="003D72FA">
        <w:rPr>
          <w:rFonts w:ascii="Times New Roman" w:hAnsi="Times New Roman" w:cs="Times New Roman"/>
          <w:kern w:val="36"/>
          <w:sz w:val="28"/>
          <w:szCs w:val="28"/>
          <w:lang w:eastAsia="en-CA"/>
        </w:rPr>
        <w:t xml:space="preserve"> </w:t>
      </w:r>
      <w:r w:rsidRPr="003D72FA">
        <w:rPr>
          <w:rFonts w:ascii="Times New Roman" w:hAnsi="Times New Roman" w:cs="Times New Roman"/>
          <w:kern w:val="36"/>
          <w:sz w:val="28"/>
          <w:szCs w:val="28"/>
          <w:lang w:eastAsia="en-CA"/>
        </w:rPr>
        <w:t>— prominent in the media for some time</w:t>
      </w:r>
      <w:r w:rsidR="003D72FA">
        <w:rPr>
          <w:rFonts w:ascii="Times New Roman" w:hAnsi="Times New Roman" w:cs="Times New Roman"/>
          <w:kern w:val="36"/>
          <w:sz w:val="28"/>
          <w:szCs w:val="28"/>
          <w:lang w:eastAsia="en-CA"/>
        </w:rPr>
        <w:t xml:space="preserve"> – involved </w:t>
      </w:r>
      <w:r w:rsidRPr="003D72FA">
        <w:rPr>
          <w:rFonts w:ascii="Times New Roman" w:hAnsi="Times New Roman" w:cs="Times New Roman"/>
          <w:kern w:val="36"/>
          <w:sz w:val="28"/>
          <w:szCs w:val="28"/>
          <w:lang w:eastAsia="en-CA"/>
        </w:rPr>
        <w:t xml:space="preserve">an untrained 23 year old caregiver/owner who had left the kids alone to go shop at Target, a practice that </w:t>
      </w:r>
      <w:proofErr w:type="gramStart"/>
      <w:r w:rsidRPr="003D72FA">
        <w:rPr>
          <w:rFonts w:ascii="Times New Roman" w:hAnsi="Times New Roman" w:cs="Times New Roman"/>
          <w:kern w:val="36"/>
          <w:sz w:val="28"/>
          <w:szCs w:val="28"/>
          <w:lang w:eastAsia="en-CA"/>
        </w:rPr>
        <w:t>—  testimony</w:t>
      </w:r>
      <w:proofErr w:type="gramEnd"/>
      <w:r w:rsidRPr="003D72FA">
        <w:rPr>
          <w:rFonts w:ascii="Times New Roman" w:hAnsi="Times New Roman" w:cs="Times New Roman"/>
          <w:kern w:val="36"/>
          <w:sz w:val="28"/>
          <w:szCs w:val="28"/>
          <w:lang w:eastAsia="en-CA"/>
        </w:rPr>
        <w:t xml:space="preserve"> at the trial asserted</w:t>
      </w:r>
      <w:r w:rsidR="003D72FA">
        <w:rPr>
          <w:rFonts w:ascii="Times New Roman" w:hAnsi="Times New Roman" w:cs="Times New Roman"/>
          <w:kern w:val="36"/>
          <w:sz w:val="28"/>
          <w:szCs w:val="28"/>
          <w:lang w:eastAsia="en-CA"/>
        </w:rPr>
        <w:t xml:space="preserve"> </w:t>
      </w:r>
      <w:r w:rsidRPr="003D72FA">
        <w:rPr>
          <w:rFonts w:ascii="Times New Roman" w:hAnsi="Times New Roman" w:cs="Times New Roman"/>
          <w:kern w:val="36"/>
          <w:sz w:val="28"/>
          <w:szCs w:val="28"/>
          <w:lang w:eastAsia="en-CA"/>
        </w:rPr>
        <w:t xml:space="preserve">— was not new. An oil-filled pot left cooking on the stove caught fire and four children died. Eventually the caregiver who—it became clear—had a criminal record—was sentenced to 80 years in prison. </w:t>
      </w:r>
    </w:p>
    <w:p w14:paraId="324A9AD6" w14:textId="77777777" w:rsidR="00577C6E" w:rsidRPr="003D72FA" w:rsidRDefault="00577C6E" w:rsidP="000A09B9">
      <w:pPr>
        <w:spacing w:after="0" w:line="360" w:lineRule="auto"/>
        <w:rPr>
          <w:rFonts w:ascii="Times New Roman" w:hAnsi="Times New Roman" w:cs="Times New Roman"/>
          <w:kern w:val="36"/>
          <w:sz w:val="28"/>
          <w:szCs w:val="28"/>
          <w:lang w:eastAsia="en-CA"/>
        </w:rPr>
      </w:pPr>
      <w:r w:rsidRPr="003D72FA">
        <w:rPr>
          <w:rFonts w:ascii="Times New Roman" w:hAnsi="Times New Roman" w:cs="Times New Roman"/>
          <w:b/>
          <w:bCs/>
          <w:kern w:val="36"/>
          <w:sz w:val="28"/>
          <w:szCs w:val="28"/>
          <w:lang w:eastAsia="en-CA"/>
        </w:rPr>
        <w:t xml:space="preserve">      </w:t>
      </w:r>
      <w:r w:rsidRPr="003D72FA">
        <w:rPr>
          <w:rFonts w:ascii="Times New Roman" w:hAnsi="Times New Roman" w:cs="Times New Roman"/>
          <w:b/>
          <w:bCs/>
          <w:kern w:val="36"/>
          <w:sz w:val="28"/>
          <w:szCs w:val="28"/>
          <w:lang w:eastAsia="en-CA"/>
        </w:rPr>
        <w:tab/>
      </w:r>
      <w:r w:rsidRPr="003D72FA">
        <w:rPr>
          <w:rFonts w:ascii="Times New Roman" w:hAnsi="Times New Roman" w:cs="Times New Roman"/>
          <w:kern w:val="36"/>
          <w:sz w:val="28"/>
          <w:szCs w:val="28"/>
          <w:lang w:eastAsia="en-CA"/>
        </w:rPr>
        <w:t xml:space="preserve">The article indicts the United States for—essentially—child neglect. The author </w:t>
      </w:r>
      <w:proofErr w:type="gramStart"/>
      <w:r w:rsidRPr="003D72FA">
        <w:rPr>
          <w:rFonts w:ascii="Times New Roman" w:hAnsi="Times New Roman" w:cs="Times New Roman"/>
          <w:kern w:val="36"/>
          <w:sz w:val="28"/>
          <w:szCs w:val="28"/>
          <w:lang w:eastAsia="en-CA"/>
        </w:rPr>
        <w:t>writes that</w:t>
      </w:r>
      <w:proofErr w:type="gramEnd"/>
      <w:r w:rsidRPr="003D72FA">
        <w:rPr>
          <w:rFonts w:ascii="Times New Roman" w:hAnsi="Times New Roman" w:cs="Times New Roman"/>
          <w:kern w:val="36"/>
          <w:sz w:val="28"/>
          <w:szCs w:val="28"/>
          <w:lang w:eastAsia="en-CA"/>
        </w:rPr>
        <w:t xml:space="preserve"> “despite the fact that work and family life has changed profoundly in recent decades, we lack anything resembling an actual child care system. Excellent day cares are available, of course, if you have the money to pay for them and the luck to secure a spot. But the overall quality is wildly uneven and barely monitored, and at the lower end, it’s Dickensian”. </w:t>
      </w:r>
    </w:p>
    <w:p w14:paraId="7322E525" w14:textId="77777777" w:rsidR="00577C6E" w:rsidRPr="003D72FA" w:rsidRDefault="00577C6E" w:rsidP="00C1538C">
      <w:pPr>
        <w:spacing w:after="0" w:line="360" w:lineRule="auto"/>
        <w:ind w:firstLine="720"/>
        <w:rPr>
          <w:rFonts w:ascii="Times New Roman" w:hAnsi="Times New Roman" w:cs="Times New Roman"/>
          <w:kern w:val="36"/>
          <w:sz w:val="28"/>
          <w:szCs w:val="28"/>
          <w:lang w:eastAsia="en-CA"/>
        </w:rPr>
      </w:pPr>
      <w:r w:rsidRPr="003D72FA">
        <w:rPr>
          <w:rFonts w:ascii="Times New Roman" w:hAnsi="Times New Roman" w:cs="Times New Roman"/>
          <w:kern w:val="36"/>
          <w:sz w:val="28"/>
          <w:szCs w:val="28"/>
          <w:lang w:eastAsia="en-CA"/>
        </w:rPr>
        <w:t xml:space="preserve">Jonathan Cahn, the author, reports research that “deemed the majority of operations to be “fair” or “poor” and notes that while “day care is a bruising financial burden for many families”, “only minimal assistance is available to offset these expenses. And so many parents put their kids in whatever they can find and whatever they can afford, hoping it will be good enough”. The article chronicles </w:t>
      </w:r>
      <w:r w:rsidRPr="003D72FA">
        <w:rPr>
          <w:rFonts w:ascii="Times New Roman" w:hAnsi="Times New Roman" w:cs="Times New Roman"/>
          <w:kern w:val="36"/>
          <w:sz w:val="28"/>
          <w:szCs w:val="28"/>
          <w:lang w:eastAsia="en-CA"/>
        </w:rPr>
        <w:lastRenderedPageBreak/>
        <w:t xml:space="preserve">how President Richard Nixon’s presidential veto of a national </w:t>
      </w:r>
      <w:proofErr w:type="gramStart"/>
      <w:r w:rsidRPr="003D72FA">
        <w:rPr>
          <w:rFonts w:ascii="Times New Roman" w:hAnsi="Times New Roman" w:cs="Times New Roman"/>
          <w:kern w:val="36"/>
          <w:sz w:val="28"/>
          <w:szCs w:val="28"/>
          <w:lang w:eastAsia="en-CA"/>
        </w:rPr>
        <w:t>child care</w:t>
      </w:r>
      <w:proofErr w:type="gramEnd"/>
      <w:r w:rsidRPr="003D72FA">
        <w:rPr>
          <w:rFonts w:ascii="Times New Roman" w:hAnsi="Times New Roman" w:cs="Times New Roman"/>
          <w:kern w:val="36"/>
          <w:sz w:val="28"/>
          <w:szCs w:val="28"/>
          <w:lang w:eastAsia="en-CA"/>
        </w:rPr>
        <w:t xml:space="preserve"> program back in 1970 had ended movement towards a child care system in the US.  </w:t>
      </w:r>
    </w:p>
    <w:p w14:paraId="1CBDC1BE" w14:textId="77777777" w:rsidR="00577C6E" w:rsidRPr="003D72FA" w:rsidRDefault="00577C6E" w:rsidP="00FE40C6">
      <w:pPr>
        <w:spacing w:after="0" w:line="360" w:lineRule="auto"/>
        <w:ind w:firstLine="720"/>
        <w:rPr>
          <w:rFonts w:ascii="Times New Roman" w:hAnsi="Times New Roman" w:cs="Times New Roman"/>
          <w:sz w:val="28"/>
          <w:szCs w:val="28"/>
          <w:lang w:eastAsia="en-CA"/>
        </w:rPr>
      </w:pPr>
      <w:r w:rsidRPr="003D72FA">
        <w:rPr>
          <w:rFonts w:ascii="Times New Roman" w:hAnsi="Times New Roman" w:cs="Times New Roman"/>
          <w:sz w:val="28"/>
          <w:szCs w:val="28"/>
          <w:lang w:eastAsia="en-CA"/>
        </w:rPr>
        <w:t xml:space="preserve">Does this all sound familiar?  To me, it’s like looking at a mirror image of our own </w:t>
      </w:r>
      <w:proofErr w:type="gramStart"/>
      <w:r w:rsidRPr="003D72FA">
        <w:rPr>
          <w:rFonts w:ascii="Times New Roman" w:hAnsi="Times New Roman" w:cs="Times New Roman"/>
          <w:sz w:val="28"/>
          <w:szCs w:val="28"/>
          <w:lang w:eastAsia="en-CA"/>
        </w:rPr>
        <w:t>child care</w:t>
      </w:r>
      <w:proofErr w:type="gramEnd"/>
      <w:r w:rsidRPr="003D72FA">
        <w:rPr>
          <w:rFonts w:ascii="Times New Roman" w:hAnsi="Times New Roman" w:cs="Times New Roman"/>
          <w:sz w:val="28"/>
          <w:szCs w:val="28"/>
          <w:lang w:eastAsia="en-CA"/>
        </w:rPr>
        <w:t xml:space="preserve"> situation.  Reading Cohn’s story, I found myself substituting “Canadian” for “American”, and expect that others with an interest in early childhood education and child </w:t>
      </w:r>
      <w:proofErr w:type="gramStart"/>
      <w:r w:rsidRPr="003D72FA">
        <w:rPr>
          <w:rFonts w:ascii="Times New Roman" w:hAnsi="Times New Roman" w:cs="Times New Roman"/>
          <w:sz w:val="28"/>
          <w:szCs w:val="28"/>
          <w:lang w:eastAsia="en-CA"/>
        </w:rPr>
        <w:t>care,</w:t>
      </w:r>
      <w:proofErr w:type="gramEnd"/>
      <w:r w:rsidRPr="003D72FA">
        <w:rPr>
          <w:rFonts w:ascii="Times New Roman" w:hAnsi="Times New Roman" w:cs="Times New Roman"/>
          <w:sz w:val="28"/>
          <w:szCs w:val="28"/>
          <w:lang w:eastAsia="en-CA"/>
        </w:rPr>
        <w:t xml:space="preserve"> young children and social policy in Canada will be doing the same.  </w:t>
      </w:r>
    </w:p>
    <w:p w14:paraId="36BE4EE5" w14:textId="77777777" w:rsidR="00577C6E" w:rsidRPr="003D72FA" w:rsidRDefault="00577C6E" w:rsidP="00FE40C6">
      <w:pPr>
        <w:spacing w:after="0" w:line="360" w:lineRule="auto"/>
        <w:ind w:firstLine="720"/>
        <w:rPr>
          <w:rFonts w:ascii="Times New Roman" w:hAnsi="Times New Roman" w:cs="Times New Roman"/>
          <w:sz w:val="28"/>
          <w:szCs w:val="28"/>
          <w:lang w:eastAsia="en-CA"/>
        </w:rPr>
      </w:pPr>
      <w:r w:rsidRPr="003D72FA">
        <w:rPr>
          <w:rFonts w:ascii="Times New Roman" w:hAnsi="Times New Roman" w:cs="Times New Roman"/>
          <w:sz w:val="28"/>
          <w:szCs w:val="28"/>
          <w:lang w:eastAsia="en-CA"/>
        </w:rPr>
        <w:t xml:space="preserve">The article illustrates the absence of a </w:t>
      </w:r>
      <w:proofErr w:type="gramStart"/>
      <w:r w:rsidRPr="003D72FA">
        <w:rPr>
          <w:rFonts w:ascii="Times New Roman" w:hAnsi="Times New Roman" w:cs="Times New Roman"/>
          <w:sz w:val="28"/>
          <w:szCs w:val="28"/>
          <w:lang w:eastAsia="en-CA"/>
        </w:rPr>
        <w:t>child care</w:t>
      </w:r>
      <w:proofErr w:type="gramEnd"/>
      <w:r w:rsidRPr="003D72FA">
        <w:rPr>
          <w:rFonts w:ascii="Times New Roman" w:hAnsi="Times New Roman" w:cs="Times New Roman"/>
          <w:sz w:val="28"/>
          <w:szCs w:val="28"/>
          <w:lang w:eastAsia="en-CA"/>
        </w:rPr>
        <w:t xml:space="preserve"> system, which for parents translates to mean that there are few (or no) options, and that securing good child care is in large part, a matter of luck. Cohn’s interview with one of the dead toddlers’ mothers, a single mother trying to keep a job to earn a living for herself and her child—and maybe even advance to a better job—says it all about what the lack of child care options to help her and other parents mean. This is not different than what we hear in Canada—the stories parents tell about the lack of choices available in Canada reflect our equally dismal situation. </w:t>
      </w:r>
    </w:p>
    <w:p w14:paraId="3DE57BDC" w14:textId="77777777" w:rsidR="00577C6E" w:rsidRPr="003D72FA" w:rsidRDefault="00577C6E" w:rsidP="00FE40C6">
      <w:pPr>
        <w:spacing w:after="0" w:line="360" w:lineRule="auto"/>
        <w:ind w:firstLine="720"/>
        <w:rPr>
          <w:rFonts w:ascii="Times New Roman" w:hAnsi="Times New Roman" w:cs="Times New Roman"/>
          <w:sz w:val="28"/>
          <w:szCs w:val="28"/>
          <w:lang w:eastAsia="en-CA"/>
        </w:rPr>
      </w:pPr>
      <w:r w:rsidRPr="003D72FA">
        <w:rPr>
          <w:rFonts w:ascii="Times New Roman" w:hAnsi="Times New Roman" w:cs="Times New Roman"/>
          <w:sz w:val="28"/>
          <w:szCs w:val="28"/>
          <w:lang w:eastAsia="en-CA"/>
        </w:rPr>
        <w:t xml:space="preserve">The story of “Jackie’s Daycare”—the child care home in which the tragedy occurred—with its lack of public oversight and unsafe, insalubrious conditions (the home child care in this case was “registered”, with virtually no requirements and monitored not at all, or minimally, at best) reflect the kinds of perilous conditions in some unregulated (sometimes illegal) child care revealed in a CBC </w:t>
      </w:r>
      <w:r w:rsidRPr="003D72FA">
        <w:rPr>
          <w:rFonts w:ascii="Times New Roman" w:hAnsi="Times New Roman" w:cs="Times New Roman"/>
          <w:i/>
          <w:iCs/>
          <w:sz w:val="28"/>
          <w:szCs w:val="28"/>
          <w:lang w:eastAsia="en-CA"/>
        </w:rPr>
        <w:t xml:space="preserve">Marketplace </w:t>
      </w:r>
      <w:r w:rsidRPr="003D72FA">
        <w:rPr>
          <w:rFonts w:ascii="Times New Roman" w:hAnsi="Times New Roman" w:cs="Times New Roman"/>
          <w:sz w:val="28"/>
          <w:szCs w:val="28"/>
          <w:lang w:eastAsia="en-CA"/>
        </w:rPr>
        <w:t>story only last month. And while Canada has not experienced a child care tragedy on the scale of this one in some time, just in the last two weeks, two child death cases in unregulated child care in Mississauga, ON and Port Coquitlam, BC have come back to the criminal courts, though they have received much less media interest in Canada than the “Jackie’s Daycare” case did in the US.  </w:t>
      </w:r>
    </w:p>
    <w:p w14:paraId="27CD8A81" w14:textId="77777777" w:rsidR="00577C6E" w:rsidRPr="003D72FA" w:rsidRDefault="00577C6E" w:rsidP="00FE40C6">
      <w:pPr>
        <w:spacing w:after="0" w:line="360" w:lineRule="auto"/>
        <w:ind w:firstLine="720"/>
        <w:rPr>
          <w:rStyle w:val="st"/>
          <w:rFonts w:ascii="Times New Roman" w:hAnsi="Times New Roman" w:cs="Times New Roman"/>
          <w:sz w:val="28"/>
          <w:szCs w:val="28"/>
        </w:rPr>
      </w:pPr>
      <w:r w:rsidRPr="003D72FA">
        <w:rPr>
          <w:rFonts w:ascii="Times New Roman" w:hAnsi="Times New Roman" w:cs="Times New Roman"/>
          <w:sz w:val="28"/>
          <w:szCs w:val="28"/>
          <w:lang w:eastAsia="en-CA"/>
        </w:rPr>
        <w:t xml:space="preserve">There is also a telling parallel (though different methodology) between the US National Institutes of Child Care and Child Development (NICHD) study that </w:t>
      </w:r>
      <w:r w:rsidRPr="003D72FA">
        <w:rPr>
          <w:rFonts w:ascii="Times New Roman" w:hAnsi="Times New Roman" w:cs="Times New Roman"/>
          <w:sz w:val="28"/>
          <w:szCs w:val="28"/>
          <w:lang w:eastAsia="en-CA"/>
        </w:rPr>
        <w:lastRenderedPageBreak/>
        <w:t xml:space="preserve">found that most of the child care it studied was </w:t>
      </w:r>
      <w:r w:rsidRPr="003D72FA">
        <w:rPr>
          <w:rFonts w:ascii="Times New Roman" w:hAnsi="Times New Roman" w:cs="Times New Roman"/>
          <w:kern w:val="36"/>
          <w:sz w:val="28"/>
          <w:szCs w:val="28"/>
          <w:lang w:eastAsia="en-CA"/>
        </w:rPr>
        <w:t>“fair” or “poor” and the sole national Canadian study of quality, You Bet I Care! (</w:t>
      </w:r>
      <w:proofErr w:type="gramStart"/>
      <w:r w:rsidRPr="003D72FA">
        <w:rPr>
          <w:rFonts w:ascii="Times New Roman" w:hAnsi="Times New Roman" w:cs="Times New Roman"/>
          <w:kern w:val="36"/>
          <w:sz w:val="28"/>
          <w:szCs w:val="28"/>
          <w:lang w:eastAsia="en-CA"/>
        </w:rPr>
        <w:t>now</w:t>
      </w:r>
      <w:proofErr w:type="gramEnd"/>
      <w:r w:rsidRPr="003D72FA">
        <w:rPr>
          <w:rFonts w:ascii="Times New Roman" w:hAnsi="Times New Roman" w:cs="Times New Roman"/>
          <w:kern w:val="36"/>
          <w:sz w:val="28"/>
          <w:szCs w:val="28"/>
          <w:lang w:eastAsia="en-CA"/>
        </w:rPr>
        <w:t xml:space="preserve"> almost 15 years old) that reported that of the centres it studied, “t</w:t>
      </w:r>
      <w:r w:rsidRPr="003D72FA">
        <w:rPr>
          <w:rStyle w:val="st"/>
          <w:rFonts w:ascii="Times New Roman" w:hAnsi="Times New Roman" w:cs="Times New Roman"/>
          <w:sz w:val="28"/>
          <w:szCs w:val="28"/>
        </w:rPr>
        <w:t xml:space="preserve">he majority provided care that was of minimal to </w:t>
      </w:r>
      <w:r w:rsidRPr="003D72FA">
        <w:rPr>
          <w:rStyle w:val="Emphasis"/>
          <w:rFonts w:ascii="Times New Roman" w:hAnsi="Times New Roman" w:cs="Times New Roman"/>
          <w:i w:val="0"/>
          <w:iCs w:val="0"/>
          <w:sz w:val="28"/>
          <w:szCs w:val="28"/>
        </w:rPr>
        <w:t>mediocre</w:t>
      </w:r>
      <w:r w:rsidRPr="003D72FA">
        <w:rPr>
          <w:rStyle w:val="st"/>
          <w:rFonts w:ascii="Times New Roman" w:hAnsi="Times New Roman" w:cs="Times New Roman"/>
          <w:i/>
          <w:iCs/>
          <w:sz w:val="28"/>
          <w:szCs w:val="28"/>
        </w:rPr>
        <w:t xml:space="preserve"> </w:t>
      </w:r>
      <w:r w:rsidRPr="003D72FA">
        <w:rPr>
          <w:rStyle w:val="st"/>
          <w:rFonts w:ascii="Times New Roman" w:hAnsi="Times New Roman" w:cs="Times New Roman"/>
          <w:sz w:val="28"/>
          <w:szCs w:val="28"/>
        </w:rPr>
        <w:t xml:space="preserve">quality”. </w:t>
      </w:r>
    </w:p>
    <w:p w14:paraId="134739B4" w14:textId="77777777" w:rsidR="00577C6E" w:rsidRPr="003D72FA" w:rsidRDefault="00577C6E" w:rsidP="00FE40C6">
      <w:pPr>
        <w:spacing w:after="0" w:line="360" w:lineRule="auto"/>
        <w:ind w:firstLine="720"/>
        <w:rPr>
          <w:rFonts w:ascii="Times New Roman" w:hAnsi="Times New Roman" w:cs="Times New Roman"/>
          <w:sz w:val="28"/>
          <w:szCs w:val="28"/>
        </w:rPr>
      </w:pPr>
      <w:r w:rsidRPr="003D72FA">
        <w:rPr>
          <w:rStyle w:val="st"/>
          <w:rFonts w:ascii="Times New Roman" w:hAnsi="Times New Roman" w:cs="Times New Roman"/>
          <w:sz w:val="28"/>
          <w:szCs w:val="28"/>
        </w:rPr>
        <w:t xml:space="preserve">Demand for child care has grown as the </w:t>
      </w:r>
      <w:r w:rsidRPr="003D72FA">
        <w:rPr>
          <w:rFonts w:ascii="Times New Roman" w:hAnsi="Times New Roman" w:cs="Times New Roman"/>
          <w:sz w:val="28"/>
          <w:szCs w:val="28"/>
        </w:rPr>
        <w:t xml:space="preserve">labour force participation rate of mothers with young children has continued to rise in both countries (though more steeply and to a higher rate in Canada) while today the child development value of high quality early childhood education and care is well recognized by experts and the general public in both countries. </w:t>
      </w:r>
    </w:p>
    <w:p w14:paraId="2E7D62C4" w14:textId="77777777" w:rsidR="00577C6E" w:rsidRPr="003D72FA" w:rsidRDefault="00577C6E" w:rsidP="00FE40C6">
      <w:pPr>
        <w:spacing w:after="0" w:line="360" w:lineRule="auto"/>
        <w:ind w:firstLine="720"/>
        <w:rPr>
          <w:rFonts w:ascii="Times New Roman" w:hAnsi="Times New Roman" w:cs="Times New Roman"/>
          <w:sz w:val="28"/>
          <w:szCs w:val="28"/>
        </w:rPr>
      </w:pPr>
      <w:r w:rsidRPr="003D72FA">
        <w:rPr>
          <w:rFonts w:ascii="Times New Roman" w:hAnsi="Times New Roman" w:cs="Times New Roman"/>
          <w:sz w:val="28"/>
          <w:szCs w:val="28"/>
        </w:rPr>
        <w:t xml:space="preserve">And ironically, the rejection of a national </w:t>
      </w:r>
      <w:proofErr w:type="gramStart"/>
      <w:r w:rsidRPr="003D72FA">
        <w:rPr>
          <w:rFonts w:ascii="Times New Roman" w:hAnsi="Times New Roman" w:cs="Times New Roman"/>
          <w:sz w:val="28"/>
          <w:szCs w:val="28"/>
        </w:rPr>
        <w:t>child care</w:t>
      </w:r>
      <w:proofErr w:type="gramEnd"/>
      <w:r w:rsidRPr="003D72FA">
        <w:rPr>
          <w:rFonts w:ascii="Times New Roman" w:hAnsi="Times New Roman" w:cs="Times New Roman"/>
          <w:sz w:val="28"/>
          <w:szCs w:val="28"/>
        </w:rPr>
        <w:t xml:space="preserve"> program by the highest government official in the US and in Canada—President Richard Nixon in 1971 and Prime Minister Stephan Harper in 2006—is unique to the two countries.  In 1971, as a very recent immigrant to Canada fresh from working on the American Head Start program, I had been following the successful progress of national legislation to begin building the first US national child care program through both houses of Congress.  I was stunned when Nixon exercised the rarely-used presidential veto to override Congressional assent (his veto message spoke of the threat of “Sovietising” the American family and his opposition to coming down on the “side of communal approaches to child rearing against the family-centered approach")—just as I was stunned 35 years later when Stephen Harper unilaterally abrogated the hard-won federal-provincial bilateral agreements that were to set the stage for building Canada’s first national child care program. </w:t>
      </w:r>
    </w:p>
    <w:p w14:paraId="1B42D1C5" w14:textId="77777777" w:rsidR="00577C6E" w:rsidRPr="003D72FA" w:rsidRDefault="00577C6E" w:rsidP="001E3ED1">
      <w:pPr>
        <w:spacing w:after="0" w:line="360" w:lineRule="auto"/>
        <w:ind w:firstLine="720"/>
        <w:rPr>
          <w:rFonts w:ascii="Times New Roman" w:hAnsi="Times New Roman" w:cs="Times New Roman"/>
          <w:sz w:val="28"/>
          <w:szCs w:val="28"/>
        </w:rPr>
      </w:pPr>
      <w:r w:rsidRPr="003D72FA">
        <w:rPr>
          <w:rFonts w:ascii="Times New Roman" w:hAnsi="Times New Roman" w:cs="Times New Roman"/>
          <w:sz w:val="28"/>
          <w:szCs w:val="28"/>
        </w:rPr>
        <w:t xml:space="preserve">Following the end of Canada’s first effort at a national child care program, in 2008, Canada was ranked lower than the United States (which was among the lower ranking countries studied) in a 25- country UNICEF study of early childhood education and child care access and quality benchmarks. </w:t>
      </w:r>
    </w:p>
    <w:p w14:paraId="6D7640DD" w14:textId="77777777" w:rsidR="00577C6E" w:rsidRPr="003D72FA" w:rsidRDefault="00577C6E" w:rsidP="001E3ED1">
      <w:pPr>
        <w:spacing w:after="0" w:line="360" w:lineRule="auto"/>
        <w:ind w:firstLine="720"/>
        <w:rPr>
          <w:rFonts w:ascii="Times New Roman" w:hAnsi="Times New Roman" w:cs="Times New Roman"/>
          <w:sz w:val="28"/>
          <w:szCs w:val="28"/>
        </w:rPr>
      </w:pPr>
      <w:r w:rsidRPr="003D72FA">
        <w:rPr>
          <w:rFonts w:ascii="Times New Roman" w:hAnsi="Times New Roman" w:cs="Times New Roman"/>
          <w:sz w:val="28"/>
          <w:szCs w:val="28"/>
        </w:rPr>
        <w:lastRenderedPageBreak/>
        <w:t xml:space="preserve">Ontario, which was at one time Canada’s leader in early childhood education and </w:t>
      </w:r>
      <w:proofErr w:type="gramStart"/>
      <w:r w:rsidRPr="003D72FA">
        <w:rPr>
          <w:rFonts w:ascii="Times New Roman" w:hAnsi="Times New Roman" w:cs="Times New Roman"/>
          <w:sz w:val="28"/>
          <w:szCs w:val="28"/>
        </w:rPr>
        <w:t>child care</w:t>
      </w:r>
      <w:proofErr w:type="gramEnd"/>
      <w:r w:rsidRPr="003D72FA">
        <w:rPr>
          <w:rFonts w:ascii="Times New Roman" w:hAnsi="Times New Roman" w:cs="Times New Roman"/>
          <w:sz w:val="28"/>
          <w:szCs w:val="28"/>
        </w:rPr>
        <w:t xml:space="preserve">, is at about the Canada average vis-à-vis the UNICEF benchmarks. In the 2007 provincial election, a commitment was made to develop “full-day early learning” but although full-day kindergarten for four and five year olds was introduced, the province has fallen far short on </w:t>
      </w:r>
      <w:proofErr w:type="gramStart"/>
      <w:r w:rsidRPr="003D72FA">
        <w:rPr>
          <w:rFonts w:ascii="Times New Roman" w:hAnsi="Times New Roman" w:cs="Times New Roman"/>
          <w:sz w:val="28"/>
          <w:szCs w:val="28"/>
        </w:rPr>
        <w:t>child care</w:t>
      </w:r>
      <w:proofErr w:type="gramEnd"/>
      <w:r w:rsidRPr="003D72FA">
        <w:rPr>
          <w:rFonts w:ascii="Times New Roman" w:hAnsi="Times New Roman" w:cs="Times New Roman"/>
          <w:sz w:val="28"/>
          <w:szCs w:val="28"/>
        </w:rPr>
        <w:t xml:space="preserve">, which is in crisis in Ontario. Without a provincial plan or policy framework, there are only spaces for 19.7% of 0-5 year olds and 14.9% </w:t>
      </w:r>
      <w:r w:rsidR="003D72FA">
        <w:rPr>
          <w:rFonts w:ascii="Times New Roman" w:hAnsi="Times New Roman" w:cs="Times New Roman"/>
          <w:sz w:val="28"/>
          <w:szCs w:val="28"/>
        </w:rPr>
        <w:t xml:space="preserve">of 0-12 year olds.  Parent fees per month </w:t>
      </w:r>
      <w:r w:rsidRPr="003D72FA">
        <w:rPr>
          <w:rFonts w:ascii="Times New Roman" w:hAnsi="Times New Roman" w:cs="Times New Roman"/>
          <w:sz w:val="28"/>
          <w:szCs w:val="28"/>
        </w:rPr>
        <w:t>in Ontario are Canada’s highest; median fees were $1,152, $925, and $835 for infants, toddlers and preschoolers respectively but can reach $1800 in Toronto and Ottawa</w:t>
      </w:r>
      <w:r w:rsidR="003D72FA">
        <w:rPr>
          <w:rFonts w:ascii="Times New Roman" w:hAnsi="Times New Roman" w:cs="Times New Roman"/>
          <w:sz w:val="28"/>
          <w:szCs w:val="28"/>
        </w:rPr>
        <w:t>. Waiting lists of eligible low-</w:t>
      </w:r>
      <w:r w:rsidRPr="003D72FA">
        <w:rPr>
          <w:rFonts w:ascii="Times New Roman" w:hAnsi="Times New Roman" w:cs="Times New Roman"/>
          <w:sz w:val="28"/>
          <w:szCs w:val="28"/>
        </w:rPr>
        <w:t>income parents waiting for a fee subsidy are the norm, not the exception, in most municipalities. And despite the recent deaths of two children in unregulated child and revelations by the Toronto Star and the CBC that illegal centres operate openly, Ontario has yet to take decisive action to create a coherent child care system. Child care i</w:t>
      </w:r>
      <w:r w:rsidR="003D72FA">
        <w:rPr>
          <w:rFonts w:ascii="Times New Roman" w:hAnsi="Times New Roman" w:cs="Times New Roman"/>
          <w:sz w:val="28"/>
          <w:szCs w:val="28"/>
        </w:rPr>
        <w:t xml:space="preserve">n Ontario is still left to the </w:t>
      </w:r>
      <w:bookmarkStart w:id="0" w:name="_GoBack"/>
      <w:bookmarkEnd w:id="0"/>
      <w:r w:rsidRPr="003D72FA">
        <w:rPr>
          <w:rFonts w:ascii="Times New Roman" w:hAnsi="Times New Roman" w:cs="Times New Roman"/>
          <w:sz w:val="28"/>
          <w:szCs w:val="28"/>
        </w:rPr>
        <w:t xml:space="preserve">marketplace and funded mostly through parent fees as it is in the rest of Canada and in the US. </w:t>
      </w:r>
    </w:p>
    <w:p w14:paraId="6CA3575E" w14:textId="77777777" w:rsidR="00577C6E" w:rsidRPr="003D72FA" w:rsidRDefault="00577C6E" w:rsidP="00FE40C6">
      <w:pPr>
        <w:spacing w:after="0" w:line="360" w:lineRule="auto"/>
        <w:ind w:firstLine="720"/>
        <w:rPr>
          <w:rFonts w:ascii="Times New Roman" w:hAnsi="Times New Roman" w:cs="Times New Roman"/>
          <w:sz w:val="28"/>
          <w:szCs w:val="28"/>
        </w:rPr>
      </w:pPr>
      <w:r w:rsidRPr="003D72FA">
        <w:rPr>
          <w:rFonts w:ascii="Times New Roman" w:hAnsi="Times New Roman" w:cs="Times New Roman"/>
          <w:sz w:val="28"/>
          <w:szCs w:val="28"/>
        </w:rPr>
        <w:t xml:space="preserve">This year, in his federal budget proposal, Barack Obama included funds to the states for preschool targeted to modest and low income families, as well as increased funds for Head Start —not quite the comprehensive national early childhood education and care program we envision here in Canada.  Still—it’s a far cry from the contempt for ECEC that Canadians with an interest in child care have been experiencing from the Conservative federal government since 2006 and the “we can’t afford it” from tax-cutting and books-balancing provincial political parties and governments.  Indeed, based on the UNICEF study, it seems that Canada spends even less money on ECEC than does the US. </w:t>
      </w:r>
    </w:p>
    <w:p w14:paraId="515B9F5E" w14:textId="77777777" w:rsidR="00577C6E" w:rsidRPr="003D72FA" w:rsidRDefault="00577C6E" w:rsidP="00FE40C6">
      <w:pPr>
        <w:spacing w:after="0" w:line="360" w:lineRule="auto"/>
        <w:ind w:firstLine="720"/>
        <w:rPr>
          <w:rFonts w:ascii="Times New Roman" w:hAnsi="Times New Roman" w:cs="Times New Roman"/>
          <w:sz w:val="28"/>
          <w:szCs w:val="28"/>
        </w:rPr>
      </w:pPr>
      <w:r w:rsidRPr="003D72FA">
        <w:rPr>
          <w:rFonts w:ascii="Times New Roman" w:hAnsi="Times New Roman" w:cs="Times New Roman"/>
          <w:sz w:val="28"/>
          <w:szCs w:val="28"/>
        </w:rPr>
        <w:t xml:space="preserve">So Canadians who still think that most young families need, and want, the kinds of options for decent quality affordable child care and early childhood </w:t>
      </w:r>
      <w:r w:rsidRPr="003D72FA">
        <w:rPr>
          <w:rFonts w:ascii="Times New Roman" w:hAnsi="Times New Roman" w:cs="Times New Roman"/>
          <w:sz w:val="28"/>
          <w:szCs w:val="28"/>
        </w:rPr>
        <w:lastRenderedPageBreak/>
        <w:t xml:space="preserve">education that families in other countries enjoy need to be thinking about their political choices and preparing to join with others in exercising them. Otherwise, our </w:t>
      </w:r>
      <w:proofErr w:type="gramStart"/>
      <w:r w:rsidRPr="003D72FA">
        <w:rPr>
          <w:rFonts w:ascii="Times New Roman" w:hAnsi="Times New Roman" w:cs="Times New Roman"/>
          <w:sz w:val="28"/>
          <w:szCs w:val="28"/>
        </w:rPr>
        <w:t>child care</w:t>
      </w:r>
      <w:proofErr w:type="gramEnd"/>
      <w:r w:rsidRPr="003D72FA">
        <w:rPr>
          <w:rFonts w:ascii="Times New Roman" w:hAnsi="Times New Roman" w:cs="Times New Roman"/>
          <w:sz w:val="28"/>
          <w:szCs w:val="28"/>
        </w:rPr>
        <w:t xml:space="preserve"> choices for the foreseeable future will remain limited to cross-border examination of our own unsatisfactory reflection in American mirrors. </w:t>
      </w:r>
    </w:p>
    <w:p w14:paraId="42FDBA7B" w14:textId="77777777" w:rsidR="00577C6E" w:rsidRPr="003D72FA" w:rsidRDefault="00577C6E" w:rsidP="00AB2340">
      <w:pPr>
        <w:spacing w:after="0" w:line="360" w:lineRule="auto"/>
        <w:ind w:firstLine="720"/>
        <w:outlineLvl w:val="0"/>
        <w:rPr>
          <w:rFonts w:ascii="Times New Roman" w:hAnsi="Times New Roman" w:cs="Times New Roman"/>
          <w:sz w:val="28"/>
          <w:szCs w:val="28"/>
        </w:rPr>
      </w:pPr>
    </w:p>
    <w:sectPr w:rsidR="00577C6E" w:rsidRPr="003D72FA" w:rsidSect="00C942A7">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497DF" w14:textId="77777777" w:rsidR="00577C6E" w:rsidRDefault="00577C6E" w:rsidP="00F57511">
      <w:pPr>
        <w:spacing w:after="0" w:line="240" w:lineRule="auto"/>
      </w:pPr>
      <w:r>
        <w:separator/>
      </w:r>
    </w:p>
  </w:endnote>
  <w:endnote w:type="continuationSeparator" w:id="0">
    <w:p w14:paraId="789B7B78" w14:textId="77777777" w:rsidR="00577C6E" w:rsidRDefault="00577C6E" w:rsidP="00F57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FD1D4" w14:textId="77777777" w:rsidR="00577C6E" w:rsidRDefault="003D72FA">
    <w:pPr>
      <w:pStyle w:val="Footer"/>
    </w:pPr>
    <w:r>
      <w:fldChar w:fldCharType="begin"/>
    </w:r>
    <w:r>
      <w:instrText xml:space="preserve"> PAGE   \* MERGEFORMAT </w:instrText>
    </w:r>
    <w:r>
      <w:fldChar w:fldCharType="separate"/>
    </w:r>
    <w:r>
      <w:rPr>
        <w:noProof/>
      </w:rPr>
      <w:t>5</w:t>
    </w:r>
    <w:r>
      <w:rPr>
        <w:noProof/>
      </w:rPr>
      <w:fldChar w:fldCharType="end"/>
    </w:r>
  </w:p>
  <w:p w14:paraId="18E1802B" w14:textId="77777777" w:rsidR="00577C6E" w:rsidRDefault="00577C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7D8A7" w14:textId="77777777" w:rsidR="00577C6E" w:rsidRDefault="00577C6E" w:rsidP="00F57511">
      <w:pPr>
        <w:spacing w:after="0" w:line="240" w:lineRule="auto"/>
      </w:pPr>
      <w:r>
        <w:separator/>
      </w:r>
    </w:p>
  </w:footnote>
  <w:footnote w:type="continuationSeparator" w:id="0">
    <w:p w14:paraId="054DB6D2" w14:textId="77777777" w:rsidR="00577C6E" w:rsidRDefault="00577C6E" w:rsidP="00F575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02C0"/>
    <w:rsid w:val="00010689"/>
    <w:rsid w:val="0001506A"/>
    <w:rsid w:val="00024BC0"/>
    <w:rsid w:val="000362F5"/>
    <w:rsid w:val="00096B49"/>
    <w:rsid w:val="000A09B9"/>
    <w:rsid w:val="000A7C4A"/>
    <w:rsid w:val="00106C91"/>
    <w:rsid w:val="001159A5"/>
    <w:rsid w:val="00117508"/>
    <w:rsid w:val="00166E37"/>
    <w:rsid w:val="001E1381"/>
    <w:rsid w:val="001E3ED1"/>
    <w:rsid w:val="00211792"/>
    <w:rsid w:val="00213744"/>
    <w:rsid w:val="002412D5"/>
    <w:rsid w:val="00293493"/>
    <w:rsid w:val="002A176E"/>
    <w:rsid w:val="002B733F"/>
    <w:rsid w:val="00315930"/>
    <w:rsid w:val="00317351"/>
    <w:rsid w:val="00337A6D"/>
    <w:rsid w:val="003618C4"/>
    <w:rsid w:val="003921AD"/>
    <w:rsid w:val="003A4B9F"/>
    <w:rsid w:val="003B69EC"/>
    <w:rsid w:val="003C190F"/>
    <w:rsid w:val="003D72FA"/>
    <w:rsid w:val="003D7349"/>
    <w:rsid w:val="003D7B6E"/>
    <w:rsid w:val="003E2EAB"/>
    <w:rsid w:val="00481981"/>
    <w:rsid w:val="00485297"/>
    <w:rsid w:val="00497864"/>
    <w:rsid w:val="004A295D"/>
    <w:rsid w:val="004C50EB"/>
    <w:rsid w:val="004E443E"/>
    <w:rsid w:val="00507CDF"/>
    <w:rsid w:val="00526836"/>
    <w:rsid w:val="005357F1"/>
    <w:rsid w:val="00577C6E"/>
    <w:rsid w:val="00584E16"/>
    <w:rsid w:val="00664D19"/>
    <w:rsid w:val="006B4FD1"/>
    <w:rsid w:val="00704885"/>
    <w:rsid w:val="0072727A"/>
    <w:rsid w:val="00736FDB"/>
    <w:rsid w:val="00765088"/>
    <w:rsid w:val="00765643"/>
    <w:rsid w:val="007D2CF5"/>
    <w:rsid w:val="007D437E"/>
    <w:rsid w:val="007E20B4"/>
    <w:rsid w:val="00807AB0"/>
    <w:rsid w:val="0081698A"/>
    <w:rsid w:val="00835546"/>
    <w:rsid w:val="008528F2"/>
    <w:rsid w:val="00853904"/>
    <w:rsid w:val="00873DE1"/>
    <w:rsid w:val="008A5983"/>
    <w:rsid w:val="008C41B0"/>
    <w:rsid w:val="008D67AA"/>
    <w:rsid w:val="008F5E76"/>
    <w:rsid w:val="008F65F2"/>
    <w:rsid w:val="00926828"/>
    <w:rsid w:val="00970294"/>
    <w:rsid w:val="009F3F4B"/>
    <w:rsid w:val="009F791F"/>
    <w:rsid w:val="00A10DBE"/>
    <w:rsid w:val="00A440DC"/>
    <w:rsid w:val="00A53AF2"/>
    <w:rsid w:val="00A95EBF"/>
    <w:rsid w:val="00AA2601"/>
    <w:rsid w:val="00AB2340"/>
    <w:rsid w:val="00B0648B"/>
    <w:rsid w:val="00B15E89"/>
    <w:rsid w:val="00B32DB8"/>
    <w:rsid w:val="00B4357D"/>
    <w:rsid w:val="00B44694"/>
    <w:rsid w:val="00B55DA5"/>
    <w:rsid w:val="00BB75DA"/>
    <w:rsid w:val="00BE68B9"/>
    <w:rsid w:val="00C1538C"/>
    <w:rsid w:val="00C20F63"/>
    <w:rsid w:val="00C24987"/>
    <w:rsid w:val="00C675CA"/>
    <w:rsid w:val="00C7595F"/>
    <w:rsid w:val="00C9338F"/>
    <w:rsid w:val="00C942A7"/>
    <w:rsid w:val="00CB077B"/>
    <w:rsid w:val="00CD652D"/>
    <w:rsid w:val="00CE443B"/>
    <w:rsid w:val="00CF2926"/>
    <w:rsid w:val="00D04251"/>
    <w:rsid w:val="00D10D22"/>
    <w:rsid w:val="00D70CAB"/>
    <w:rsid w:val="00D76307"/>
    <w:rsid w:val="00DF5452"/>
    <w:rsid w:val="00E12453"/>
    <w:rsid w:val="00E26D8A"/>
    <w:rsid w:val="00E302C0"/>
    <w:rsid w:val="00E72CBA"/>
    <w:rsid w:val="00E863E1"/>
    <w:rsid w:val="00F042E5"/>
    <w:rsid w:val="00F25214"/>
    <w:rsid w:val="00F36B5A"/>
    <w:rsid w:val="00F57511"/>
    <w:rsid w:val="00F7029F"/>
    <w:rsid w:val="00FA1BBA"/>
    <w:rsid w:val="00FB2FB7"/>
    <w:rsid w:val="00FE19C2"/>
    <w:rsid w:val="00FE2F94"/>
    <w:rsid w:val="00FE40C6"/>
    <w:rsid w:val="00FF6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699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2A7"/>
    <w:pPr>
      <w:spacing w:after="200" w:line="276" w:lineRule="auto"/>
    </w:pPr>
    <w:rPr>
      <w:rFonts w:cs="Calibri"/>
      <w:lang w:val="en-CA"/>
    </w:rPr>
  </w:style>
  <w:style w:type="paragraph" w:styleId="Heading1">
    <w:name w:val="heading 1"/>
    <w:basedOn w:val="Normal"/>
    <w:link w:val="Heading1Char"/>
    <w:uiPriority w:val="99"/>
    <w:qFormat/>
    <w:rsid w:val="00E302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02C0"/>
    <w:rPr>
      <w:rFonts w:ascii="Times New Roman" w:hAnsi="Times New Roman" w:cs="Times New Roman"/>
      <w:b/>
      <w:bCs/>
      <w:kern w:val="36"/>
      <w:sz w:val="48"/>
      <w:szCs w:val="48"/>
      <w:lang w:eastAsia="en-CA"/>
    </w:rPr>
  </w:style>
  <w:style w:type="paragraph" w:styleId="NormalWeb">
    <w:name w:val="Normal (Web)"/>
    <w:basedOn w:val="Normal"/>
    <w:uiPriority w:val="99"/>
    <w:semiHidden/>
    <w:rsid w:val="00E302C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t">
    <w:name w:val="st"/>
    <w:basedOn w:val="DefaultParagraphFont"/>
    <w:uiPriority w:val="99"/>
    <w:rsid w:val="008528F2"/>
  </w:style>
  <w:style w:type="character" w:styleId="Emphasis">
    <w:name w:val="Emphasis"/>
    <w:basedOn w:val="DefaultParagraphFont"/>
    <w:uiPriority w:val="99"/>
    <w:qFormat/>
    <w:rsid w:val="008528F2"/>
    <w:rPr>
      <w:i/>
      <w:iCs/>
    </w:rPr>
  </w:style>
  <w:style w:type="paragraph" w:styleId="Header">
    <w:name w:val="header"/>
    <w:basedOn w:val="Normal"/>
    <w:link w:val="HeaderChar"/>
    <w:uiPriority w:val="99"/>
    <w:semiHidden/>
    <w:rsid w:val="00F575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7511"/>
  </w:style>
  <w:style w:type="paragraph" w:styleId="Footer">
    <w:name w:val="footer"/>
    <w:basedOn w:val="Normal"/>
    <w:link w:val="FooterChar"/>
    <w:uiPriority w:val="99"/>
    <w:rsid w:val="00F57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511"/>
  </w:style>
  <w:style w:type="character" w:styleId="Hyperlink">
    <w:name w:val="Hyperlink"/>
    <w:basedOn w:val="DefaultParagraphFont"/>
    <w:uiPriority w:val="99"/>
    <w:rsid w:val="00E863E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92677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1225</Words>
  <Characters>6985</Characters>
  <Application>Microsoft Macintosh Word</Application>
  <DocSecurity>0</DocSecurity>
  <Lines>58</Lines>
  <Paragraphs>16</Paragraphs>
  <ScaleCrop>false</ScaleCrop>
  <Company>Hewlett-Packard Company</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Look in the mirror: Just substitute “Canadian” for “American” child care hell</dc:title>
  <dc:subject/>
  <dc:creator>Martha</dc:creator>
  <cp:keywords/>
  <dc:description/>
  <cp:lastModifiedBy>George Martell</cp:lastModifiedBy>
  <cp:revision>3</cp:revision>
  <dcterms:created xsi:type="dcterms:W3CDTF">2013-04-28T03:47:00Z</dcterms:created>
  <dcterms:modified xsi:type="dcterms:W3CDTF">2013-04-28T13:31:00Z</dcterms:modified>
</cp:coreProperties>
</file>